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FFB" w:rsidRDefault="00162FFB" w:rsidP="0007421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64449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proofErr w:type="spellStart"/>
      <w:r w:rsidRPr="00B64449">
        <w:rPr>
          <w:rFonts w:ascii="Times New Roman" w:hAnsi="Times New Roman" w:cs="Times New Roman"/>
          <w:sz w:val="28"/>
          <w:szCs w:val="28"/>
        </w:rPr>
        <w:t>Кореневского</w:t>
      </w:r>
      <w:proofErr w:type="spellEnd"/>
      <w:r w:rsidRPr="00B64449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B644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проведена проверка исполнения требований законодательства в сфере охраны труда</w:t>
      </w:r>
    </w:p>
    <w:bookmarkEnd w:id="0"/>
    <w:p w:rsidR="00162FFB" w:rsidRDefault="00162FFB" w:rsidP="000742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на территории муниципального образования осуществляет свою деятельность стоматологический кабинет, в деятельности которого имеются нарушения трудового законодательства. </w:t>
      </w:r>
    </w:p>
    <w:p w:rsidR="00162FFB" w:rsidRDefault="00162FFB" w:rsidP="000742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в ходе проверки установлено, что </w:t>
      </w:r>
      <w:r>
        <w:rPr>
          <w:rFonts w:ascii="Times New Roman" w:hAnsi="Times New Roman"/>
          <w:sz w:val="28"/>
          <w:szCs w:val="28"/>
        </w:rPr>
        <w:t xml:space="preserve">в нарушение </w:t>
      </w:r>
      <w:r w:rsidRPr="00C47AD1">
        <w:rPr>
          <w:rFonts w:ascii="Times New Roman" w:eastAsia="Arimo" w:hAnsi="Times New Roman"/>
          <w:spacing w:val="-2"/>
          <w:sz w:val="28"/>
          <w:szCs w:val="28"/>
        </w:rPr>
        <w:t>ст. ст.</w:t>
      </w:r>
      <w:r>
        <w:rPr>
          <w:rFonts w:ascii="Times New Roman" w:eastAsia="Arimo" w:hAnsi="Times New Roman"/>
          <w:spacing w:val="-2"/>
          <w:sz w:val="28"/>
          <w:szCs w:val="28"/>
        </w:rPr>
        <w:t xml:space="preserve"> </w:t>
      </w:r>
      <w:r w:rsidRPr="00C47AD1">
        <w:rPr>
          <w:rFonts w:ascii="Times New Roman" w:eastAsia="Arimo" w:hAnsi="Times New Roman"/>
          <w:spacing w:val="-2"/>
          <w:sz w:val="28"/>
          <w:szCs w:val="28"/>
        </w:rPr>
        <w:t>217,218,216.2 Трудового кодекса РФ</w:t>
      </w:r>
      <w:r>
        <w:rPr>
          <w:rFonts w:ascii="Times New Roman" w:eastAsia="Arimo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отсутствуют</w:t>
      </w:r>
      <w:r w:rsidRPr="00C47AD1">
        <w:rPr>
          <w:rFonts w:ascii="Times New Roman" w:eastAsia="Arimo" w:hAnsi="Times New Roman"/>
          <w:color w:val="000000"/>
          <w:spacing w:val="-2"/>
          <w:sz w:val="28"/>
          <w:szCs w:val="28"/>
        </w:rPr>
        <w:t xml:space="preserve"> документы, подтверждающие </w:t>
      </w:r>
      <w:r>
        <w:rPr>
          <w:rFonts w:ascii="Times New Roman" w:eastAsia="Arimo" w:hAnsi="Times New Roman"/>
          <w:color w:val="000000"/>
          <w:spacing w:val="-2"/>
          <w:sz w:val="28"/>
          <w:szCs w:val="28"/>
        </w:rPr>
        <w:t>ознакомление работников с картой идентификаций опасности и определения уровней риска,</w:t>
      </w:r>
      <w:r w:rsidRPr="00AE36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нарушение </w:t>
      </w:r>
      <w:r w:rsidRPr="00C47AD1">
        <w:rPr>
          <w:rFonts w:ascii="Times New Roman" w:eastAsia="Arimo" w:hAnsi="Times New Roman"/>
          <w:spacing w:val="-2"/>
          <w:sz w:val="28"/>
          <w:szCs w:val="28"/>
        </w:rPr>
        <w:t>ст.</w:t>
      </w:r>
      <w:r>
        <w:rPr>
          <w:rFonts w:ascii="Times New Roman" w:eastAsia="Arimo" w:hAnsi="Times New Roman"/>
          <w:spacing w:val="-2"/>
          <w:sz w:val="28"/>
          <w:szCs w:val="28"/>
        </w:rPr>
        <w:t xml:space="preserve"> 214</w:t>
      </w:r>
      <w:r w:rsidRPr="00C47AD1">
        <w:rPr>
          <w:rFonts w:ascii="Times New Roman" w:eastAsia="Arimo" w:hAnsi="Times New Roman"/>
          <w:spacing w:val="-2"/>
          <w:sz w:val="28"/>
          <w:szCs w:val="28"/>
        </w:rPr>
        <w:t xml:space="preserve"> Трудового кодекса РФ</w:t>
      </w:r>
      <w:r>
        <w:rPr>
          <w:rFonts w:ascii="Times New Roman" w:eastAsia="Arimo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Arimo" w:hAnsi="Times New Roman" w:cs="Times New Roman"/>
          <w:color w:val="000000"/>
          <w:spacing w:val="-2"/>
          <w:sz w:val="28"/>
          <w:szCs w:val="28"/>
        </w:rPr>
        <w:t>отсутствуют</w:t>
      </w:r>
      <w:r w:rsidRPr="00E84B93">
        <w:rPr>
          <w:rFonts w:ascii="Times New Roman" w:eastAsia="Arimo" w:hAnsi="Times New Roman" w:cs="Times New Roman"/>
          <w:color w:val="000000"/>
          <w:spacing w:val="-2"/>
          <w:sz w:val="28"/>
          <w:szCs w:val="28"/>
        </w:rPr>
        <w:t xml:space="preserve"> документы, подтверждающие прохождение </w:t>
      </w:r>
      <w:r>
        <w:rPr>
          <w:rFonts w:ascii="Times New Roman" w:eastAsia="Arimo" w:hAnsi="Times New Roman" w:cs="Times New Roman"/>
          <w:color w:val="000000"/>
          <w:spacing w:val="-2"/>
          <w:sz w:val="28"/>
          <w:szCs w:val="28"/>
        </w:rPr>
        <w:t xml:space="preserve">сотрудниками </w:t>
      </w:r>
      <w:r w:rsidRPr="00E84B93">
        <w:rPr>
          <w:rFonts w:ascii="Times New Roman" w:eastAsia="Arimo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Arimo" w:hAnsi="Times New Roman" w:cs="Times New Roman"/>
          <w:color w:val="000000"/>
          <w:spacing w:val="-2"/>
          <w:sz w:val="28"/>
          <w:szCs w:val="28"/>
        </w:rPr>
        <w:t>б</w:t>
      </w:r>
      <w:r w:rsidRPr="00E84B93">
        <w:rPr>
          <w:rFonts w:ascii="Times New Roman" w:eastAsia="Arimo" w:hAnsi="Times New Roman" w:cs="Times New Roman"/>
          <w:color w:val="000000"/>
          <w:spacing w:val="-2"/>
          <w:sz w:val="28"/>
          <w:szCs w:val="28"/>
        </w:rPr>
        <w:t>учения по охране труда</w:t>
      </w:r>
      <w:r>
        <w:rPr>
          <w:rFonts w:ascii="Times New Roman" w:eastAsia="Arimo" w:hAnsi="Times New Roman" w:cs="Times New Roman"/>
          <w:color w:val="000000"/>
          <w:spacing w:val="-2"/>
          <w:sz w:val="28"/>
          <w:szCs w:val="28"/>
        </w:rPr>
        <w:t>,</w:t>
      </w:r>
      <w:r w:rsidRPr="00E84B93">
        <w:rPr>
          <w:rFonts w:ascii="Times New Roman" w:eastAsia="Arimo" w:hAnsi="Times New Roman" w:cs="Times New Roman"/>
          <w:color w:val="000000"/>
          <w:spacing w:val="-2"/>
          <w:sz w:val="28"/>
          <w:szCs w:val="28"/>
        </w:rPr>
        <w:t xml:space="preserve"> а также протокол проверки</w:t>
      </w:r>
      <w:r>
        <w:rPr>
          <w:rFonts w:ascii="Times New Roman" w:eastAsia="Arimo" w:hAnsi="Times New Roman" w:cs="Times New Roman"/>
          <w:color w:val="000000"/>
          <w:spacing w:val="-2"/>
          <w:sz w:val="28"/>
          <w:szCs w:val="28"/>
        </w:rPr>
        <w:t xml:space="preserve"> знаний требований охраны труда</w:t>
      </w:r>
      <w:r>
        <w:rPr>
          <w:rFonts w:ascii="Times New Roman" w:hAnsi="Times New Roman"/>
          <w:sz w:val="28"/>
          <w:szCs w:val="28"/>
        </w:rPr>
        <w:t>.</w:t>
      </w:r>
    </w:p>
    <w:p w:rsidR="00162FFB" w:rsidRDefault="00162FFB" w:rsidP="000742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нарушения могли привести к несчастному случаю, при выполнении сотрудниками своих должностных обязанности.</w:t>
      </w:r>
    </w:p>
    <w:p w:rsidR="00162FFB" w:rsidRDefault="00162FFB" w:rsidP="000742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329E8">
        <w:rPr>
          <w:rFonts w:ascii="Times New Roman" w:hAnsi="Times New Roman"/>
          <w:sz w:val="28"/>
          <w:szCs w:val="28"/>
        </w:rPr>
        <w:t xml:space="preserve">В следствии выявленных нарушений прокуратурой района возбуждено административное дело по ст. 5.27 КоАП РФ. </w:t>
      </w:r>
    </w:p>
    <w:p w:rsidR="0007421C" w:rsidRDefault="0007421C" w:rsidP="000742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7421C" w:rsidRPr="00162FFB" w:rsidRDefault="0007421C" w:rsidP="000742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Помощник прокурора </w:t>
      </w:r>
      <w:proofErr w:type="spellStart"/>
      <w:r>
        <w:rPr>
          <w:rFonts w:ascii="Times New Roman" w:hAnsi="Times New Roman"/>
          <w:sz w:val="28"/>
          <w:szCs w:val="28"/>
        </w:rPr>
        <w:t>Кореневского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Е.В. Горбатенков </w:t>
      </w:r>
    </w:p>
    <w:sectPr w:rsidR="0007421C" w:rsidRPr="00162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mo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711"/>
    <w:rsid w:val="0007421C"/>
    <w:rsid w:val="00162FFB"/>
    <w:rsid w:val="006329E8"/>
    <w:rsid w:val="00881268"/>
    <w:rsid w:val="00EE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C6DD0"/>
  <w15:chartTrackingRefBased/>
  <w15:docId w15:val="{12CF7047-E6E9-4A76-8684-86251DBD9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Горбатенков Евгений Владимирович</dc:creator>
  <cp:keywords/>
  <dc:description/>
  <cp:lastModifiedBy>Павлова Елена Ивановна</cp:lastModifiedBy>
  <cp:revision>3</cp:revision>
  <dcterms:created xsi:type="dcterms:W3CDTF">2023-12-21T21:43:00Z</dcterms:created>
  <dcterms:modified xsi:type="dcterms:W3CDTF">2023-12-22T11:30:00Z</dcterms:modified>
</cp:coreProperties>
</file>