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3E9A" w14:textId="3298A9D1" w:rsidR="008D6A37" w:rsidRPr="008D6A37" w:rsidRDefault="008D6A37" w:rsidP="008D6A37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8D6A37">
        <w:rPr>
          <w:b/>
          <w:bCs/>
        </w:rPr>
        <w:t>Вправе ли школа запрещать учащимся использовать мобильные телефоны?</w:t>
      </w:r>
      <w:r>
        <w:rPr>
          <w:b/>
          <w:bCs/>
        </w:rPr>
        <w:t xml:space="preserve"> Разъясняет помощник прокурора Кореневского района Сергеев М.И.</w:t>
      </w:r>
    </w:p>
    <w:p w14:paraId="7B1EB8B9" w14:textId="781ACDB0" w:rsidR="008D6A37" w:rsidRPr="008D6A37" w:rsidRDefault="008D6A37" w:rsidP="008D6A37">
      <w:pPr>
        <w:spacing w:after="0"/>
        <w:ind w:firstLine="709"/>
        <w:jc w:val="both"/>
      </w:pPr>
      <w:r w:rsidRPr="008D6A37">
        <w:t> </w:t>
      </w:r>
    </w:p>
    <w:p w14:paraId="64A18B90" w14:textId="77777777" w:rsidR="008D6A37" w:rsidRPr="008D6A37" w:rsidRDefault="008D6A37" w:rsidP="008D6A37">
      <w:pPr>
        <w:spacing w:after="0"/>
        <w:ind w:firstLine="709"/>
        <w:jc w:val="both"/>
      </w:pPr>
      <w:r w:rsidRPr="008D6A37">
        <w:t>С 19.12.2023 вступили в силу поправки в Федеральный закон «Об образовании», согласно которым обучающимся по образовательным программам начального общего, основного общего и среднего общего образования во время учебных занятий запрещено использовать средства подвижной радиотелефонной связи.</w:t>
      </w:r>
    </w:p>
    <w:p w14:paraId="247404FB" w14:textId="77777777" w:rsidR="008D6A37" w:rsidRPr="008D6A37" w:rsidRDefault="008D6A37" w:rsidP="008D6A37">
      <w:pPr>
        <w:spacing w:after="0"/>
        <w:ind w:firstLine="709"/>
        <w:jc w:val="both"/>
      </w:pPr>
      <w:r w:rsidRPr="008D6A37">
        <w:t>Исключением из данного правила будет лишь использование средства связи при возникновении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14:paraId="2A73D3FC" w14:textId="77777777" w:rsidR="00F12C76" w:rsidRDefault="00F12C76" w:rsidP="006C0B77">
      <w:pPr>
        <w:spacing w:after="0"/>
        <w:ind w:firstLine="709"/>
        <w:jc w:val="both"/>
      </w:pPr>
    </w:p>
    <w:sectPr w:rsidR="00F12C76" w:rsidSect="000A4C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A6"/>
    <w:rsid w:val="000A4C9C"/>
    <w:rsid w:val="006C0B77"/>
    <w:rsid w:val="008242FF"/>
    <w:rsid w:val="00870751"/>
    <w:rsid w:val="008D6A37"/>
    <w:rsid w:val="00922C48"/>
    <w:rsid w:val="009743A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17CD"/>
  <w15:chartTrackingRefBased/>
  <w15:docId w15:val="{FAD53288-CB8C-4A02-9792-0AB13C6F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66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9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2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2024-01-14T17:02:00Z</dcterms:created>
  <dcterms:modified xsi:type="dcterms:W3CDTF">2024-01-14T17:02:00Z</dcterms:modified>
</cp:coreProperties>
</file>